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5" w:rsidRPr="00F25505" w:rsidRDefault="00F25505" w:rsidP="00F25505">
      <w:pPr>
        <w:jc w:val="center"/>
        <w:rPr>
          <w:rFonts w:ascii="Nirmala UI" w:hAnsi="Nirmala UI" w:cs="Nirmala UI"/>
          <w:b/>
          <w:bCs/>
          <w:sz w:val="32"/>
          <w:szCs w:val="32"/>
          <w:lang w:bidi="hi-IN"/>
        </w:rPr>
      </w:pPr>
      <w:r w:rsidRPr="00F25505">
        <w:rPr>
          <w:rFonts w:ascii="Nirmala UI" w:hAnsi="Nirmala UI" w:cs="Nirmala UI"/>
          <w:b/>
          <w:bCs/>
          <w:sz w:val="32"/>
          <w:szCs w:val="32"/>
          <w:cs/>
          <w:lang w:bidi="hi-IN"/>
        </w:rPr>
        <w:t>दक्षिण पूर्व रेलवे</w:t>
      </w:r>
    </w:p>
    <w:p w:rsidR="00F25505" w:rsidRPr="00F25505" w:rsidRDefault="00F25505" w:rsidP="00F25505">
      <w:pPr>
        <w:jc w:val="center"/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F25505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राँची मंडल</w:t>
      </w:r>
    </w:p>
    <w:p w:rsidR="00977F9F" w:rsidRPr="00F25505" w:rsidRDefault="00F25505" w:rsidP="00F25505">
      <w:pPr>
        <w:rPr>
          <w:rFonts w:ascii="Nirmala UI" w:hAnsi="Nirmala UI" w:cs="Nirmala UI"/>
          <w:b/>
          <w:bCs/>
          <w:sz w:val="28"/>
          <w:szCs w:val="28"/>
          <w:lang w:bidi="hi-IN"/>
        </w:rPr>
      </w:pPr>
      <w:r w:rsidRPr="00F25505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प्रेस विज्ञप्ति </w:t>
      </w:r>
      <w:r w:rsidRPr="00F25505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                  </w:t>
      </w: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                                         </w:t>
      </w:r>
      <w:r w:rsidRPr="00F25505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</w:t>
      </w:r>
      <w:r w:rsidRPr="00F25505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दिनांक</w:t>
      </w:r>
      <w:r w:rsidRPr="00F25505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: </w:t>
      </w:r>
      <w:r w:rsidRPr="00F25505">
        <w:rPr>
          <w:rFonts w:ascii="Nirmala UI" w:hAnsi="Nirmala UI" w:cs="Nirmala UI" w:hint="cs"/>
          <w:b/>
          <w:bCs/>
          <w:sz w:val="28"/>
          <w:szCs w:val="28"/>
          <w:lang w:bidi="hi-IN"/>
        </w:rPr>
        <w:t>01/07/2022</w:t>
      </w:r>
    </w:p>
    <w:p w:rsidR="00F25505" w:rsidRDefault="00F25505" w:rsidP="00F25505">
      <w:pPr>
        <w:rPr>
          <w:b/>
          <w:bCs/>
          <w:rtl/>
          <w:cs/>
        </w:rPr>
      </w:pP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विषय : </w:t>
      </w:r>
      <w:r w:rsidRPr="00F25505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एटीवीएम</w:t>
      </w:r>
      <w:r w:rsidRPr="00F25505">
        <w:rPr>
          <w:rFonts w:ascii="Nirmala UI" w:hAnsi="Nirmala UI" w:cs="Nirmala UI"/>
          <w:b/>
          <w:bCs/>
          <w:sz w:val="28"/>
          <w:szCs w:val="28"/>
          <w:lang w:bidi="hi-IN"/>
        </w:rPr>
        <w:t xml:space="preserve"> ( Automatic Ticket Vending Machine )</w:t>
      </w: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तथा अनारक्षित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</w:t>
      </w: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>टिकट प्रणाली (</w:t>
      </w:r>
      <w:r w:rsidRPr="00F25505">
        <w:rPr>
          <w:rFonts w:ascii="Nirmala UI" w:hAnsi="Nirmala UI" w:cs="Nirmala UI" w:hint="cs"/>
          <w:b/>
          <w:bCs/>
          <w:sz w:val="28"/>
          <w:szCs w:val="28"/>
          <w:lang w:bidi="hi-IN"/>
        </w:rPr>
        <w:t>UTS</w:t>
      </w: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</w:t>
      </w:r>
      <w:r w:rsidRPr="00F25505">
        <w:rPr>
          <w:rFonts w:ascii="Nirmala UI" w:hAnsi="Nirmala UI" w:cs="Nirmala UI" w:hint="cs"/>
          <w:b/>
          <w:bCs/>
          <w:sz w:val="28"/>
          <w:szCs w:val="28"/>
          <w:lang w:bidi="hi-IN"/>
        </w:rPr>
        <w:t>App)</w:t>
      </w: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से संबन्धित विशेष</w:t>
      </w:r>
      <w:r w:rsidRPr="00F25505">
        <w:rPr>
          <w:rFonts w:ascii="Nirmala UI" w:hAnsi="Nirmala UI" w:cs="Nirmala UI"/>
          <w:b/>
          <w:bCs/>
          <w:sz w:val="28"/>
          <w:szCs w:val="28"/>
          <w:cs/>
          <w:lang w:bidi="hi-IN"/>
        </w:rPr>
        <w:t xml:space="preserve"> जागरूकता अभियान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</w:t>
      </w:r>
      <w:r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ab/>
        <w:t xml:space="preserve">  </w:t>
      </w:r>
      <w:r w:rsidRPr="00F25505">
        <w:rPr>
          <w:rFonts w:ascii="Nirmala UI" w:hAnsi="Nirmala UI" w:cs="Nirmala UI"/>
          <w:b/>
          <w:bCs/>
          <w:sz w:val="28"/>
          <w:szCs w:val="28"/>
          <w:cs/>
          <w:lang w:bidi="hi-IN"/>
        </w:rPr>
        <w:t>चलाया</w:t>
      </w:r>
      <w:r w:rsidRPr="00F25505">
        <w:rPr>
          <w:rFonts w:ascii="Nirmala UI" w:hAnsi="Nirmala UI" w:cs="Nirmala UI" w:hint="cs"/>
          <w:b/>
          <w:bCs/>
          <w:sz w:val="28"/>
          <w:szCs w:val="28"/>
          <w:cs/>
          <w:lang w:bidi="hi-IN"/>
        </w:rPr>
        <w:t xml:space="preserve"> गया </w:t>
      </w:r>
      <w:r w:rsidRPr="00F25505">
        <w:rPr>
          <w:rFonts w:ascii="Nirmala UI" w:hAnsi="Nirmala UI" w:cs="Nirmala UI" w:hint="cs"/>
          <w:b/>
          <w:bCs/>
          <w:sz w:val="28"/>
          <w:szCs w:val="28"/>
          <w:lang w:bidi="hi-IN"/>
        </w:rPr>
        <w:t>|</w:t>
      </w:r>
    </w:p>
    <w:p w:rsidR="00F25505" w:rsidRDefault="00F25505" w:rsidP="00F25505">
      <w:pPr>
        <w:rPr>
          <w:rFonts w:cs="Arial Unicode MS"/>
          <w:szCs w:val="20"/>
          <w:lang w:bidi="hi-IN"/>
        </w:rPr>
      </w:pPr>
    </w:p>
    <w:p w:rsidR="00F25505" w:rsidRDefault="00F25505" w:rsidP="00F25505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राँची रेल मंडल </w:t>
      </w:r>
      <w:r>
        <w:rPr>
          <w:rFonts w:ascii="Nirmala UI" w:hAnsi="Nirmala UI" w:cs="Nirmala UI"/>
          <w:sz w:val="28"/>
          <w:szCs w:val="28"/>
          <w:cs/>
          <w:lang w:bidi="hi-IN"/>
        </w:rPr>
        <w:t xml:space="preserve">पर यात्री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सुविधाओं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को ध्यान मे रखते हुए यात्रियों के लिये राँची</w:t>
      </w:r>
      <w:r w:rsidRPr="00EE732F">
        <w:rPr>
          <w:rFonts w:ascii="Nirmala UI" w:hAnsi="Nirmala UI" w:cs="Nirmala UI"/>
          <w:sz w:val="28"/>
          <w:szCs w:val="28"/>
          <w:lang w:bidi="hi-IN"/>
        </w:rPr>
        <w:t xml:space="preserve">, 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हटिया</w:t>
      </w:r>
      <w:r w:rsidRPr="00EE732F">
        <w:rPr>
          <w:rFonts w:ascii="Nirmala UI" w:hAnsi="Nirmala UI" w:cs="Nirmala UI"/>
          <w:sz w:val="28"/>
          <w:szCs w:val="28"/>
          <w:lang w:bidi="hi-IN"/>
        </w:rPr>
        <w:t xml:space="preserve">, </w:t>
      </w:r>
      <w:r>
        <w:rPr>
          <w:rFonts w:ascii="Nirmala UI" w:hAnsi="Nirmala UI" w:cs="Nirmala UI"/>
          <w:sz w:val="28"/>
          <w:szCs w:val="28"/>
          <w:cs/>
          <w:lang w:bidi="hi-IN"/>
        </w:rPr>
        <w:t>मुरी</w:t>
      </w:r>
      <w:r>
        <w:rPr>
          <w:rFonts w:ascii="Nirmala UI" w:hAnsi="Nirmala UI" w:cs="Nirmala UI"/>
          <w:sz w:val="28"/>
          <w:szCs w:val="28"/>
          <w:lang w:bidi="hi-IN"/>
        </w:rPr>
        <w:t xml:space="preserve">,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लोहरदगा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एवं झालिदा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स्टेश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नों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पर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ए टी वी एम</w:t>
      </w:r>
      <w:r>
        <w:rPr>
          <w:rFonts w:ascii="Nirmala UI" w:hAnsi="Nirmala UI" w:cs="Nirmala UI"/>
          <w:sz w:val="28"/>
          <w:szCs w:val="28"/>
          <w:lang w:bidi="hi-IN"/>
        </w:rPr>
        <w:t xml:space="preserve"> ( Automatic Ticket Vending Machine )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 की स्थापना की गयी है</w:t>
      </w:r>
      <w:r w:rsidRPr="00EE732F">
        <w:rPr>
          <w:rFonts w:ascii="Nirmala UI" w:hAnsi="Nirmala UI" w:cs="Nirmala UI"/>
          <w:sz w:val="28"/>
          <w:szCs w:val="28"/>
          <w:lang w:bidi="hi-IN"/>
        </w:rPr>
        <w:t xml:space="preserve">,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जिससे यात्रियों को बिना कतार मे लगे </w:t>
      </w:r>
      <w:r w:rsidR="00E50C31">
        <w:rPr>
          <w:rFonts w:ascii="Nirmala UI" w:hAnsi="Nirmala UI" w:cs="Nirmala UI" w:hint="cs"/>
          <w:sz w:val="28"/>
          <w:szCs w:val="28"/>
          <w:cs/>
          <w:lang w:bidi="hi-IN"/>
        </w:rPr>
        <w:t>अनारक्षित</w:t>
      </w:r>
      <w:r w:rsidR="00E50C31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bidi="hi-IN"/>
        </w:rPr>
        <w:t>टिकट की प्राप्ति हो सकती है तथा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यात्रियों का समय भी बचेगा |</w:t>
      </w:r>
      <w:r>
        <w:rPr>
          <w:rFonts w:ascii="Nirmala UI" w:hAnsi="Nirmala UI" w:cs="Nirmala UI"/>
          <w:sz w:val="28"/>
          <w:szCs w:val="28"/>
          <w:lang w:bidi="hi-IN"/>
        </w:rPr>
        <w:t xml:space="preserve">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इसके अलावा यात्रियों के लिये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मोबाइल पर अनारक्षित टिकट प्रणाली (</w:t>
      </w:r>
      <w:r>
        <w:rPr>
          <w:rFonts w:ascii="Nirmala UI" w:hAnsi="Nirmala UI" w:cs="Nirmala UI" w:hint="cs"/>
          <w:sz w:val="28"/>
          <w:szCs w:val="28"/>
          <w:lang w:bidi="hi-IN"/>
        </w:rPr>
        <w:t>UTS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lang w:bidi="hi-IN"/>
        </w:rPr>
        <w:t>App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lang w:bidi="hi-IN"/>
        </w:rPr>
        <w:t>on Mobile)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की भी सुविधा उपलब्ध है |</w:t>
      </w:r>
    </w:p>
    <w:p w:rsidR="00F25505" w:rsidRDefault="00F25505" w:rsidP="00F25505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  <w:t>इन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सुविधाओं से अवगत कराने </w:t>
      </w:r>
      <w:r w:rsidR="00266380"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एवं जागरुकता फैलाने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हेतु राँची रेल मंडल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347F26">
        <w:rPr>
          <w:rFonts w:ascii="Nirmala UI" w:hAnsi="Nirmala UI" w:cs="Nirmala UI"/>
          <w:sz w:val="28"/>
          <w:szCs w:val="28"/>
          <w:cs/>
          <w:lang w:bidi="hi-IN"/>
        </w:rPr>
        <w:t xml:space="preserve">के वाणिज्य विभाग द्वारा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रांची</w:t>
      </w:r>
      <w:r>
        <w:rPr>
          <w:rFonts w:ascii="Nirmala UI" w:hAnsi="Nirmala UI" w:cs="Nirmala UI" w:hint="cs"/>
          <w:sz w:val="28"/>
          <w:szCs w:val="28"/>
          <w:lang w:bidi="hi-IN"/>
        </w:rPr>
        <w:t>,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="004960A4">
        <w:rPr>
          <w:rFonts w:ascii="Nirmala UI" w:hAnsi="Nirmala UI" w:cs="Nirmala UI" w:hint="cs"/>
          <w:sz w:val="28"/>
          <w:szCs w:val="28"/>
          <w:cs/>
          <w:lang w:bidi="hi-IN"/>
        </w:rPr>
        <w:t>हटिया</w:t>
      </w:r>
      <w:r w:rsidR="004960A4">
        <w:rPr>
          <w:rFonts w:ascii="Nirmala UI" w:hAnsi="Nirmala UI" w:cs="Nirmala UI" w:hint="cs"/>
          <w:sz w:val="28"/>
          <w:szCs w:val="28"/>
          <w:lang w:bidi="hi-IN"/>
        </w:rPr>
        <w:t>,</w:t>
      </w:r>
      <w:r w:rsidR="004960A4"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मूरी एवं झालिदा</w:t>
      </w:r>
      <w:r w:rsidRPr="00347F26">
        <w:rPr>
          <w:rFonts w:ascii="Nirmala UI" w:hAnsi="Nirmala UI" w:cs="Nirmala UI"/>
          <w:sz w:val="28"/>
          <w:szCs w:val="28"/>
          <w:cs/>
          <w:lang w:bidi="hi-IN"/>
        </w:rPr>
        <w:t xml:space="preserve"> रेलवे स्टेशन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पर आज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दिनांक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01/07/2022 को विशेष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जाग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रु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कता अभियान चलाया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गया</w:t>
      </w:r>
      <w:r w:rsidRPr="00EE732F">
        <w:rPr>
          <w:rFonts w:ascii="Nirmala UI" w:hAnsi="Nirmala UI" w:cs="Nirmala UI"/>
          <w:sz w:val="28"/>
          <w:szCs w:val="28"/>
          <w:lang w:bidi="hi-IN"/>
        </w:rPr>
        <w:t xml:space="preserve">,  </w:t>
      </w:r>
      <w:r>
        <w:rPr>
          <w:rFonts w:ascii="Nirmala UI" w:hAnsi="Nirmala UI" w:cs="Nirmala UI"/>
          <w:sz w:val="28"/>
          <w:szCs w:val="28"/>
          <w:cs/>
          <w:lang w:bidi="hi-IN"/>
        </w:rPr>
        <w:t>जिसमे यात्रियों को एटीवी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एम तथा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मोबाइल पर अनारक्षित टिकट प्रणाली (</w:t>
      </w:r>
      <w:r>
        <w:rPr>
          <w:rFonts w:ascii="Nirmala UI" w:hAnsi="Nirmala UI" w:cs="Nirmala UI" w:hint="cs"/>
          <w:sz w:val="28"/>
          <w:szCs w:val="28"/>
          <w:lang w:bidi="hi-IN"/>
        </w:rPr>
        <w:t>UTS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lang w:bidi="hi-IN"/>
        </w:rPr>
        <w:t>App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>
        <w:rPr>
          <w:rFonts w:ascii="Nirmala UI" w:hAnsi="Nirmala UI" w:cs="Nirmala UI" w:hint="cs"/>
          <w:sz w:val="28"/>
          <w:szCs w:val="28"/>
          <w:lang w:bidi="hi-IN"/>
        </w:rPr>
        <w:t>on mobile)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की सुविधाओं</w:t>
      </w:r>
      <w:r w:rsidRPr="00EE732F">
        <w:rPr>
          <w:rFonts w:ascii="Nirmala UI" w:hAnsi="Nirmala UI" w:cs="Nirmala UI"/>
          <w:sz w:val="28"/>
          <w:szCs w:val="28"/>
          <w:lang w:bidi="hi-IN"/>
        </w:rPr>
        <w:t xml:space="preserve">, 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इस्तेमाल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तथा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 इनके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द्वारा टिकट प्राप्त करने की जानकारी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दी गयी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|</w:t>
      </w:r>
    </w:p>
    <w:p w:rsidR="00F25505" w:rsidRDefault="00F25505" w:rsidP="00F25505">
      <w:pPr>
        <w:jc w:val="both"/>
        <w:rPr>
          <w:rFonts w:ascii="Nirmala UI" w:hAnsi="Nirmala UI" w:cs="Nirmala UI"/>
          <w:sz w:val="28"/>
          <w:szCs w:val="28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  <w:t>इस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अभियान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का 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>उद्देश्य अधिक से अधिक यात्रियों क</w:t>
      </w:r>
      <w:r>
        <w:rPr>
          <w:rFonts w:ascii="Nirmala UI" w:hAnsi="Nirmala UI" w:cs="Nirmala UI"/>
          <w:sz w:val="28"/>
          <w:szCs w:val="28"/>
          <w:cs/>
          <w:lang w:bidi="hi-IN"/>
        </w:rPr>
        <w:t>ो इसके प्रति जानकारी देना तथा एटीवी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एम एवं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मोबाइल पर अनारक्षित टिकट प्रणाली</w:t>
      </w:r>
      <w:r w:rsidRPr="00EE732F">
        <w:rPr>
          <w:rFonts w:ascii="Nirmala UI" w:hAnsi="Nirmala UI" w:cs="Nirmala UI"/>
          <w:sz w:val="28"/>
          <w:szCs w:val="28"/>
          <w:cs/>
          <w:lang w:bidi="hi-IN"/>
        </w:rPr>
        <w:t xml:space="preserve"> का अधिक से अधिक उपयोग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करने के लिए प्रेरित करना था </w:t>
      </w:r>
      <w:r>
        <w:rPr>
          <w:rFonts w:ascii="Nirmala UI" w:hAnsi="Nirmala UI" w:cs="Nirmala UI" w:hint="cs"/>
          <w:sz w:val="28"/>
          <w:szCs w:val="28"/>
          <w:lang w:bidi="hi-IN"/>
        </w:rPr>
        <w:t>|</w:t>
      </w:r>
    </w:p>
    <w:p w:rsidR="00F25505" w:rsidRDefault="00F25505" w:rsidP="00F25505">
      <w:r>
        <w:rPr>
          <w:rFonts w:ascii="Nirmala UI" w:hAnsi="Nirmala UI" w:cs="Nirmala UI" w:hint="cs"/>
          <w:sz w:val="28"/>
          <w:szCs w:val="28"/>
          <w:cs/>
          <w:lang w:bidi="hi-IN"/>
        </w:rPr>
        <w:t>....................................................................................................................................................</w:t>
      </w:r>
    </w:p>
    <w:p w:rsidR="00F25505" w:rsidRPr="00F25505" w:rsidRDefault="00F25505" w:rsidP="00F25505">
      <w:pPr>
        <w:rPr>
          <w:rFonts w:cs="Arial Unicode MS"/>
          <w:szCs w:val="20"/>
          <w:cs/>
          <w:lang w:bidi="hi-IN"/>
        </w:rPr>
      </w:pPr>
    </w:p>
    <w:sectPr w:rsidR="00F25505" w:rsidRPr="00F25505" w:rsidSect="0097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5505"/>
    <w:rsid w:val="00266380"/>
    <w:rsid w:val="004960A4"/>
    <w:rsid w:val="00572388"/>
    <w:rsid w:val="00977F9F"/>
    <w:rsid w:val="00E50C31"/>
    <w:rsid w:val="00F25505"/>
    <w:rsid w:val="00FC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05"/>
    <w:pPr>
      <w:spacing w:after="160" w:line="259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5</cp:revision>
  <cp:lastPrinted>2022-07-01T08:02:00Z</cp:lastPrinted>
  <dcterms:created xsi:type="dcterms:W3CDTF">2022-07-01T06:36:00Z</dcterms:created>
  <dcterms:modified xsi:type="dcterms:W3CDTF">2022-07-01T11:10:00Z</dcterms:modified>
</cp:coreProperties>
</file>