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63" w:rsidRPr="0051283C" w:rsidRDefault="002E19E8">
      <w:pPr>
        <w:rPr>
          <w:sz w:val="28"/>
          <w:szCs w:val="28"/>
        </w:rPr>
      </w:pPr>
      <w:r w:rsidRPr="0051283C">
        <w:rPr>
          <w:sz w:val="28"/>
          <w:szCs w:val="28"/>
        </w:rPr>
        <w:t>Press Release No. 2018/06</w:t>
      </w:r>
      <w:r w:rsidRPr="0051283C">
        <w:rPr>
          <w:sz w:val="28"/>
          <w:szCs w:val="28"/>
        </w:rPr>
        <w:tab/>
      </w:r>
      <w:r w:rsidRPr="0051283C">
        <w:rPr>
          <w:sz w:val="28"/>
          <w:szCs w:val="28"/>
        </w:rPr>
        <w:tab/>
      </w:r>
      <w:r w:rsidRPr="0051283C">
        <w:rPr>
          <w:sz w:val="28"/>
          <w:szCs w:val="28"/>
        </w:rPr>
        <w:tab/>
      </w:r>
      <w:r w:rsidRPr="0051283C">
        <w:rPr>
          <w:sz w:val="28"/>
          <w:szCs w:val="28"/>
        </w:rPr>
        <w:tab/>
      </w:r>
      <w:r w:rsidRPr="0051283C">
        <w:rPr>
          <w:sz w:val="28"/>
          <w:szCs w:val="28"/>
        </w:rPr>
        <w:tab/>
        <w:t>Mumbai, 22</w:t>
      </w:r>
      <w:r w:rsidRPr="0051283C">
        <w:rPr>
          <w:sz w:val="28"/>
          <w:szCs w:val="28"/>
          <w:vertAlign w:val="superscript"/>
        </w:rPr>
        <w:t>nd</w:t>
      </w:r>
      <w:r w:rsidRPr="0051283C">
        <w:rPr>
          <w:sz w:val="28"/>
          <w:szCs w:val="28"/>
        </w:rPr>
        <w:t xml:space="preserve"> June, 2018</w:t>
      </w:r>
    </w:p>
    <w:p w:rsidR="002E19E8" w:rsidRPr="0051283C" w:rsidRDefault="002E19E8">
      <w:pPr>
        <w:rPr>
          <w:sz w:val="28"/>
          <w:szCs w:val="28"/>
        </w:rPr>
      </w:pPr>
    </w:p>
    <w:p w:rsidR="002E19E8" w:rsidRPr="0051283C" w:rsidRDefault="002E19E8" w:rsidP="002E19E8">
      <w:pPr>
        <w:jc w:val="center"/>
        <w:rPr>
          <w:b/>
          <w:bCs/>
          <w:sz w:val="36"/>
          <w:szCs w:val="36"/>
          <w:u w:val="single"/>
        </w:rPr>
      </w:pPr>
      <w:r w:rsidRPr="0051283C">
        <w:rPr>
          <w:b/>
          <w:bCs/>
          <w:sz w:val="36"/>
          <w:szCs w:val="36"/>
          <w:u w:val="single"/>
        </w:rPr>
        <w:t>TRAIN NO. 2282</w:t>
      </w:r>
      <w:r w:rsidR="00DA5193">
        <w:rPr>
          <w:b/>
          <w:bCs/>
          <w:sz w:val="36"/>
          <w:szCs w:val="36"/>
          <w:u w:val="single"/>
        </w:rPr>
        <w:t>8/27</w:t>
      </w:r>
      <w:r w:rsidRPr="0051283C">
        <w:rPr>
          <w:b/>
          <w:bCs/>
          <w:sz w:val="36"/>
          <w:szCs w:val="36"/>
          <w:u w:val="single"/>
        </w:rPr>
        <w:t xml:space="preserve"> SURAT</w:t>
      </w:r>
      <w:r w:rsidR="00DA5193">
        <w:rPr>
          <w:b/>
          <w:bCs/>
          <w:sz w:val="36"/>
          <w:szCs w:val="36"/>
          <w:u w:val="single"/>
        </w:rPr>
        <w:t xml:space="preserve"> – PURI </w:t>
      </w:r>
      <w:r w:rsidRPr="0051283C">
        <w:rPr>
          <w:b/>
          <w:bCs/>
          <w:sz w:val="36"/>
          <w:szCs w:val="36"/>
          <w:u w:val="single"/>
        </w:rPr>
        <w:t>EXPRESS WILL NOW RUN WITH LHB COACHES</w:t>
      </w:r>
    </w:p>
    <w:p w:rsidR="002E19E8" w:rsidRPr="0051283C" w:rsidRDefault="002E19E8" w:rsidP="002E19E8">
      <w:pPr>
        <w:jc w:val="center"/>
        <w:rPr>
          <w:b/>
          <w:bCs/>
          <w:sz w:val="28"/>
          <w:szCs w:val="28"/>
          <w:u w:val="single"/>
        </w:rPr>
      </w:pPr>
    </w:p>
    <w:p w:rsidR="002E19E8" w:rsidRPr="0051283C" w:rsidRDefault="0051283C" w:rsidP="00DA5193">
      <w:pPr>
        <w:jc w:val="both"/>
        <w:rPr>
          <w:sz w:val="28"/>
          <w:szCs w:val="28"/>
        </w:rPr>
      </w:pPr>
      <w:r w:rsidRPr="0051283C">
        <w:rPr>
          <w:sz w:val="28"/>
          <w:szCs w:val="28"/>
        </w:rPr>
        <w:tab/>
      </w:r>
      <w:r w:rsidR="002E19E8" w:rsidRPr="0051283C">
        <w:rPr>
          <w:sz w:val="28"/>
          <w:szCs w:val="28"/>
        </w:rPr>
        <w:t>For the comfort and convenience of passengers, Railway has deci</w:t>
      </w:r>
      <w:r w:rsidR="00DA5193">
        <w:rPr>
          <w:sz w:val="28"/>
          <w:szCs w:val="28"/>
        </w:rPr>
        <w:t>ded to run Train No. 22828/22827</w:t>
      </w:r>
      <w:r w:rsidR="002E19E8" w:rsidRPr="0051283C">
        <w:rPr>
          <w:sz w:val="28"/>
          <w:szCs w:val="28"/>
        </w:rPr>
        <w:t xml:space="preserve"> </w:t>
      </w:r>
      <w:r w:rsidR="00DA5193">
        <w:rPr>
          <w:sz w:val="28"/>
          <w:szCs w:val="28"/>
        </w:rPr>
        <w:t xml:space="preserve">Surat – </w:t>
      </w:r>
      <w:proofErr w:type="spellStart"/>
      <w:r w:rsidR="00DA5193">
        <w:rPr>
          <w:sz w:val="28"/>
          <w:szCs w:val="28"/>
        </w:rPr>
        <w:t>Puri</w:t>
      </w:r>
      <w:proofErr w:type="spellEnd"/>
      <w:r w:rsidR="002E19E8" w:rsidRPr="0051283C">
        <w:rPr>
          <w:sz w:val="28"/>
          <w:szCs w:val="28"/>
        </w:rPr>
        <w:t xml:space="preserve"> Weekly Express with LHB coaches. The revised composition of the train is </w:t>
      </w:r>
      <w:r w:rsidRPr="0051283C">
        <w:rPr>
          <w:sz w:val="28"/>
          <w:szCs w:val="28"/>
        </w:rPr>
        <w:t>AC First Class Coach – 1, AC Two-Tier Coach – 1, AC Three-Tier Coach – 4, Three-Tier Sleeper Coach – 10 and Second Class Coaches – 4. The train will run the new LHB coaches with effect from</w:t>
      </w:r>
      <w:r w:rsidR="00DA5193">
        <w:rPr>
          <w:sz w:val="28"/>
          <w:szCs w:val="28"/>
        </w:rPr>
        <w:t xml:space="preserve"> Ex Surat from</w:t>
      </w:r>
      <w:r w:rsidR="00DA5193" w:rsidRPr="0051283C">
        <w:rPr>
          <w:sz w:val="28"/>
          <w:szCs w:val="28"/>
        </w:rPr>
        <w:t xml:space="preserve"> 03/07/2018 to 04/09/2018</w:t>
      </w:r>
      <w:r w:rsidR="00DA5193">
        <w:rPr>
          <w:sz w:val="28"/>
          <w:szCs w:val="28"/>
        </w:rPr>
        <w:t xml:space="preserve"> and</w:t>
      </w:r>
      <w:r w:rsidRPr="0051283C">
        <w:rPr>
          <w:sz w:val="28"/>
          <w:szCs w:val="28"/>
        </w:rPr>
        <w:t xml:space="preserve"> Ex </w:t>
      </w:r>
      <w:proofErr w:type="spellStart"/>
      <w:r w:rsidRPr="0051283C">
        <w:rPr>
          <w:sz w:val="28"/>
          <w:szCs w:val="28"/>
        </w:rPr>
        <w:t>Puri</w:t>
      </w:r>
      <w:proofErr w:type="spellEnd"/>
      <w:r w:rsidRPr="0051283C">
        <w:rPr>
          <w:sz w:val="28"/>
          <w:szCs w:val="28"/>
        </w:rPr>
        <w:t xml:space="preserve"> from 01/07/2018 to 02/09/2018.</w:t>
      </w:r>
    </w:p>
    <w:p w:rsidR="0051283C" w:rsidRPr="0051283C" w:rsidRDefault="0051283C" w:rsidP="002E19E8">
      <w:pPr>
        <w:rPr>
          <w:sz w:val="28"/>
          <w:szCs w:val="28"/>
        </w:rPr>
      </w:pPr>
    </w:p>
    <w:p w:rsidR="0051283C" w:rsidRPr="0051283C" w:rsidRDefault="0051283C" w:rsidP="0051283C">
      <w:pPr>
        <w:jc w:val="center"/>
        <w:rPr>
          <w:sz w:val="28"/>
          <w:szCs w:val="28"/>
        </w:rPr>
      </w:pPr>
      <w:r w:rsidRPr="0051283C">
        <w:rPr>
          <w:sz w:val="28"/>
          <w:szCs w:val="28"/>
        </w:rPr>
        <w:t>********</w:t>
      </w:r>
    </w:p>
    <w:sectPr w:rsidR="0051283C" w:rsidRPr="0051283C" w:rsidSect="00C9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19E8"/>
    <w:rsid w:val="002E19E8"/>
    <w:rsid w:val="0051283C"/>
    <w:rsid w:val="00C97163"/>
    <w:rsid w:val="00DA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1</cp:revision>
  <cp:lastPrinted>2018-06-22T11:52:00Z</cp:lastPrinted>
  <dcterms:created xsi:type="dcterms:W3CDTF">2018-06-22T11:19:00Z</dcterms:created>
  <dcterms:modified xsi:type="dcterms:W3CDTF">2018-06-22T12:10:00Z</dcterms:modified>
</cp:coreProperties>
</file>